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rPr>
      </w:pPr>
      <w:r w:rsidDel="00000000" w:rsidR="00000000" w:rsidRPr="00000000">
        <w:rPr>
          <w:rFonts w:ascii="Avenir" w:cs="Avenir" w:eastAsia="Avenir" w:hAnsi="Avenir"/>
        </w:rPr>
        <w:drawing>
          <wp:inline distB="0" distT="0" distL="0" distR="0">
            <wp:extent cx="3154625" cy="579312"/>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54625" cy="5793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Codex for the Inla Kesh Bridge House in Chiapas Mexico</w:t>
      </w:r>
    </w:p>
    <w:p w:rsidR="00000000" w:rsidDel="00000000" w:rsidP="00000000" w:rsidRDefault="00000000" w:rsidRPr="00000000" w14:paraId="00000003">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Source Bridge House - Source Village - Source Nano Nations</w:t>
      </w:r>
    </w:p>
    <w:p w:rsidR="00000000" w:rsidDel="00000000" w:rsidP="00000000" w:rsidRDefault="00000000" w:rsidRPr="00000000" w14:paraId="00000004">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July 15th to August 17th, 2024</w:t>
      </w:r>
    </w:p>
    <w:p w:rsidR="00000000" w:rsidDel="00000000" w:rsidP="00000000" w:rsidRDefault="00000000" w:rsidRPr="00000000" w14:paraId="00000005">
      <w:pPr>
        <w:rPr>
          <w:rFonts w:ascii="Avenir" w:cs="Avenir" w:eastAsia="Avenir" w:hAnsi="Avenir"/>
          <w:b w:val="1"/>
        </w:rPr>
      </w:pPr>
      <w:r w:rsidDel="00000000" w:rsidR="00000000" w:rsidRPr="00000000">
        <w:rPr>
          <w:rtl w:val="0"/>
        </w:rPr>
      </w:r>
    </w:p>
    <w:p w:rsidR="00000000" w:rsidDel="00000000" w:rsidP="00000000" w:rsidRDefault="00000000" w:rsidRPr="00000000" w14:paraId="0000000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Preamble</w:t>
      </w:r>
    </w:p>
    <w:p w:rsidR="00000000" w:rsidDel="00000000" w:rsidP="00000000" w:rsidRDefault="00000000" w:rsidRPr="00000000" w14:paraId="00000007">
      <w:pPr>
        <w:rPr>
          <w:rFonts w:ascii="Avenir" w:cs="Avenir" w:eastAsia="Avenir" w:hAnsi="Avenir"/>
        </w:rPr>
      </w:pPr>
      <w:r w:rsidDel="00000000" w:rsidR="00000000" w:rsidRPr="00000000">
        <w:rPr>
          <w:rFonts w:ascii="Avenir" w:cs="Avenir" w:eastAsia="Avenir" w:hAnsi="Avenir"/>
          <w:rtl w:val="0"/>
        </w:rPr>
        <w:t xml:space="preserve">This is the Codex for the Inla Kesh Bridge House that will happen in the Inla Kesh Intentional Community in July and August 2024. We created this Codex to help us express the what and the how, to have clarity that we need to create a context that contributes to the creation of a conscious and safe space, free of Gremlins that gives a firm foundation and to give a framework for the first steps towards Next Culture. Having lived in an intentional community and seeing the absence of longer training sites to create Next Culture inspired us to open this Bridge House in our Community. It is an experiment, an unknown space and we have the desire to learn through direct feedback and coaching how to navigate towards Archiarchy.</w:t>
      </w:r>
    </w:p>
    <w:p w:rsidR="00000000" w:rsidDel="00000000" w:rsidP="00000000" w:rsidRDefault="00000000" w:rsidRPr="00000000" w14:paraId="00000008">
      <w:pPr>
        <w:rPr>
          <w:rFonts w:ascii="Avenir" w:cs="Avenir" w:eastAsia="Avenir" w:hAnsi="Avenir"/>
        </w:rPr>
      </w:pPr>
      <w:r w:rsidDel="00000000" w:rsidR="00000000" w:rsidRPr="00000000">
        <w:rPr>
          <w:rFonts w:ascii="Avenir" w:cs="Avenir" w:eastAsia="Avenir" w:hAnsi="Avenir"/>
          <w:rtl w:val="0"/>
        </w:rPr>
        <w:t xml:space="preserve">The Bridge House is taking place within the context of an existing and expanding intentional community whose members have consciously decided to open the Bridge House with the purpose of reinventing themselves and the community and enriching themselves with the impulses and contributions of the Bridge House members. </w:t>
      </w:r>
    </w:p>
    <w:p w:rsidR="00000000" w:rsidDel="00000000" w:rsidP="00000000" w:rsidRDefault="00000000" w:rsidRPr="00000000" w14:paraId="00000009">
      <w:pPr>
        <w:rPr>
          <w:rFonts w:ascii="Avenir" w:cs="Avenir" w:eastAsia="Avenir" w:hAnsi="Avenir"/>
        </w:rPr>
      </w:pPr>
      <w:r w:rsidDel="00000000" w:rsidR="00000000" w:rsidRPr="00000000">
        <w:rPr>
          <w:rFonts w:ascii="Avenir" w:cs="Avenir" w:eastAsia="Avenir" w:hAnsi="Avenir"/>
          <w:rtl w:val="0"/>
        </w:rPr>
        <w:t xml:space="preserve">This codex is an orientation and can be revised and updated. It is the framework in which we agree on how to live together. It has the purpose to create clarity on the contents, processes, logistics and other fundamentals. It is also the X on the map to create clarity for participants. With the codex we limit the entry of fantasies and expectations and people who might not be able to participate in this context..</w:t>
      </w:r>
    </w:p>
    <w:p w:rsidR="00000000" w:rsidDel="00000000" w:rsidP="00000000" w:rsidRDefault="00000000" w:rsidRPr="00000000" w14:paraId="0000000A">
      <w:pPr>
        <w:rPr>
          <w:rFonts w:ascii="Avenir" w:cs="Avenir" w:eastAsia="Avenir" w:hAnsi="Avenir"/>
        </w:rPr>
      </w:pPr>
      <w:r w:rsidDel="00000000" w:rsidR="00000000" w:rsidRPr="00000000">
        <w:rPr>
          <w:rtl w:val="0"/>
        </w:rPr>
      </w:r>
    </w:p>
    <w:p w:rsidR="00000000" w:rsidDel="00000000" w:rsidP="00000000" w:rsidRDefault="00000000" w:rsidRPr="00000000" w14:paraId="0000000B">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Our Purpose</w:t>
      </w:r>
    </w:p>
    <w:p w:rsidR="00000000" w:rsidDel="00000000" w:rsidP="00000000" w:rsidRDefault="00000000" w:rsidRPr="00000000" w14:paraId="0000000C">
      <w:pPr>
        <w:rPr>
          <w:rFonts w:ascii="Avenir" w:cs="Avenir" w:eastAsia="Avenir" w:hAnsi="Avenir"/>
        </w:rPr>
      </w:pPr>
      <w:r w:rsidDel="00000000" w:rsidR="00000000" w:rsidRPr="00000000">
        <w:rPr>
          <w:rFonts w:ascii="Avenir" w:cs="Avenir" w:eastAsia="Avenir" w:hAnsi="Avenir"/>
          <w:rtl w:val="0"/>
        </w:rPr>
        <w:t xml:space="preserve">We are creating this Bridge House to follow the Community's call to create a model space where people can detox from modern culture, learn new ways to come together and collaborate. It is an extraordinary possibility to Expand Our Boxes; doing so in a collective context adds the value of experiencing the distinction of feeling strong as individuals and feeling whole in a group and in the whole. We create spaces where clarity, love and transformation as vehicles towards Next Culture can be put into action.</w:t>
      </w:r>
    </w:p>
    <w:p w:rsidR="00000000" w:rsidDel="00000000" w:rsidP="00000000" w:rsidRDefault="00000000" w:rsidRPr="00000000" w14:paraId="0000000D">
      <w:pPr>
        <w:rPr>
          <w:rFonts w:ascii="Avenir" w:cs="Avenir" w:eastAsia="Avenir" w:hAnsi="Avenir"/>
        </w:rPr>
      </w:pPr>
      <w:r w:rsidDel="00000000" w:rsidR="00000000" w:rsidRPr="00000000">
        <w:rPr>
          <w:rFonts w:ascii="Avenir" w:cs="Avenir" w:eastAsia="Avenir" w:hAnsi="Avenir"/>
          <w:rtl w:val="0"/>
        </w:rPr>
        <w:t xml:space="preserve">Our intention ist to train ourselves to make clear distinctions, communicating them and negotiating intimacy, to find clarity on our hidden purposes, our life purpose, our Bright Principles and Archetypal Lineages in order to move forward with our full potential. </w:t>
      </w:r>
    </w:p>
    <w:p w:rsidR="00000000" w:rsidDel="00000000" w:rsidP="00000000" w:rsidRDefault="00000000" w:rsidRPr="00000000" w14:paraId="0000000E">
      <w:pPr>
        <w:rPr>
          <w:rFonts w:ascii="Avenir" w:cs="Avenir" w:eastAsia="Avenir" w:hAnsi="Avenir"/>
        </w:rPr>
      </w:pPr>
      <w:r w:rsidDel="00000000" w:rsidR="00000000" w:rsidRPr="00000000">
        <w:rPr>
          <w:rFonts w:ascii="Avenir" w:cs="Avenir" w:eastAsia="Avenir" w:hAnsi="Avenir"/>
          <w:rtl w:val="0"/>
        </w:rPr>
        <w:t xml:space="preserve">We will investigate Torus Technology as a tremendous opportunity to train ourselves to hold spaces that are meaningful, effective and open the door to being fully in adulthood and radically responsible. We train ourselves to use the tools: Purple Card, Frying Pan, Wok, M.E.S.S., Wisdom Council, Poop on the Table, etc.</w:t>
      </w:r>
    </w:p>
    <w:p w:rsidR="00000000" w:rsidDel="00000000" w:rsidP="00000000" w:rsidRDefault="00000000" w:rsidRPr="00000000" w14:paraId="0000000F">
      <w:pPr>
        <w:rPr>
          <w:rFonts w:ascii="Avenir" w:cs="Avenir" w:eastAsia="Avenir" w:hAnsi="Avenir"/>
        </w:rPr>
      </w:pPr>
      <w:r w:rsidDel="00000000" w:rsidR="00000000" w:rsidRPr="00000000">
        <w:rPr>
          <w:rFonts w:ascii="Avenir" w:cs="Avenir" w:eastAsia="Avenir" w:hAnsi="Avenir"/>
          <w:rtl w:val="0"/>
        </w:rPr>
        <w:t xml:space="preserve">We want to realize how much ballast keeps us from passing the eye of the needle to enter the territory where we can stand shoulder to shoulder with other people for the benefit of their evolution, the planet and the whole. To live fully, to leave survival behind, recognizing its cost, so we open ourselves to new forms and information, etc., to be able to act differently and create new ways of living. We dedicate the Bridge House to the expansion of consciousness, to creating more Matrix, </w:t>
      </w:r>
      <w:r w:rsidDel="00000000" w:rsidR="00000000" w:rsidRPr="00000000">
        <w:rPr>
          <w:rFonts w:ascii="Avenir" w:cs="Avenir" w:eastAsia="Avenir" w:hAnsi="Avenir"/>
          <w:rtl w:val="0"/>
        </w:rPr>
        <w:t xml:space="preserve">strengthening</w:t>
      </w:r>
      <w:r w:rsidDel="00000000" w:rsidR="00000000" w:rsidRPr="00000000">
        <w:rPr>
          <w:rFonts w:ascii="Avenir" w:cs="Avenir" w:eastAsia="Avenir" w:hAnsi="Avenir"/>
          <w:rtl w:val="0"/>
        </w:rPr>
        <w:t xml:space="preserve"> what we already have through constant experiments and proposals. </w:t>
      </w:r>
    </w:p>
    <w:p w:rsidR="00000000" w:rsidDel="00000000" w:rsidP="00000000" w:rsidRDefault="00000000" w:rsidRPr="00000000" w14:paraId="00000010">
      <w:pPr>
        <w:rPr>
          <w:rFonts w:ascii="Avenir" w:cs="Avenir" w:eastAsia="Avenir" w:hAnsi="Avenir"/>
        </w:rPr>
      </w:pPr>
      <w:r w:rsidDel="00000000" w:rsidR="00000000" w:rsidRPr="00000000">
        <w:rPr>
          <w:rtl w:val="0"/>
        </w:rPr>
      </w:r>
    </w:p>
    <w:p w:rsidR="00000000" w:rsidDel="00000000" w:rsidP="00000000" w:rsidRDefault="00000000" w:rsidRPr="00000000" w14:paraId="00000011">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Our </w:t>
      </w:r>
      <w:r w:rsidDel="00000000" w:rsidR="00000000" w:rsidRPr="00000000">
        <w:rPr>
          <w:rFonts w:ascii="Avenir" w:cs="Avenir" w:eastAsia="Avenir" w:hAnsi="Avenir"/>
          <w:b w:val="1"/>
          <w:sz w:val="24"/>
          <w:szCs w:val="24"/>
          <w:rtl w:val="0"/>
        </w:rPr>
        <w:t xml:space="preserve">Vision</w:t>
      </w:r>
      <w:r w:rsidDel="00000000" w:rsidR="00000000" w:rsidRPr="00000000">
        <w:rPr>
          <w:rtl w:val="0"/>
        </w:rPr>
      </w:r>
    </w:p>
    <w:p w:rsidR="00000000" w:rsidDel="00000000" w:rsidP="00000000" w:rsidRDefault="00000000" w:rsidRPr="00000000" w14:paraId="00000012">
      <w:pPr>
        <w:rPr>
          <w:rFonts w:ascii="Avenir" w:cs="Avenir" w:eastAsia="Avenir" w:hAnsi="Avenir"/>
        </w:rPr>
      </w:pPr>
      <w:r w:rsidDel="00000000" w:rsidR="00000000" w:rsidRPr="00000000">
        <w:rPr>
          <w:rFonts w:ascii="Avenir" w:cs="Avenir" w:eastAsia="Avenir" w:hAnsi="Avenir"/>
          <w:rtl w:val="0"/>
        </w:rPr>
        <w:t xml:space="preserve">Our Vision is a world in which initiated adult women and initiated adult men live and co-create together in intentional communities and nanonations. In this, we see Inla Kesh as a model community where people can experience and train living in Next Culture. </w:t>
      </w:r>
    </w:p>
    <w:p w:rsidR="00000000" w:rsidDel="00000000" w:rsidP="00000000" w:rsidRDefault="00000000" w:rsidRPr="00000000" w14:paraId="00000013">
      <w:pPr>
        <w:rPr>
          <w:rFonts w:ascii="Avenir" w:cs="Avenir" w:eastAsia="Avenir" w:hAnsi="Avenir"/>
        </w:rPr>
      </w:pPr>
      <w:r w:rsidDel="00000000" w:rsidR="00000000" w:rsidRPr="00000000">
        <w:rPr>
          <w:rtl w:val="0"/>
        </w:rPr>
      </w:r>
    </w:p>
    <w:p w:rsidR="00000000" w:rsidDel="00000000" w:rsidP="00000000" w:rsidRDefault="00000000" w:rsidRPr="00000000" w14:paraId="00000014">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Context</w:t>
      </w:r>
    </w:p>
    <w:p w:rsidR="00000000" w:rsidDel="00000000" w:rsidP="00000000" w:rsidRDefault="00000000" w:rsidRPr="00000000" w14:paraId="00000015">
      <w:pPr>
        <w:rPr>
          <w:rFonts w:ascii="Avenir" w:cs="Avenir" w:eastAsia="Avenir" w:hAnsi="Avenir"/>
        </w:rPr>
      </w:pPr>
      <w:r w:rsidDel="00000000" w:rsidR="00000000" w:rsidRPr="00000000">
        <w:rPr>
          <w:rFonts w:ascii="Avenir" w:cs="Avenir" w:eastAsia="Avenir" w:hAnsi="Avenir"/>
          <w:rtl w:val="0"/>
        </w:rPr>
        <w:t xml:space="preserve">The context of the Bridge House is Archiarchy, Adulthood, Radical Responsibility and Torus Technology.</w:t>
      </w:r>
    </w:p>
    <w:p w:rsidR="00000000" w:rsidDel="00000000" w:rsidP="00000000" w:rsidRDefault="00000000" w:rsidRPr="00000000" w14:paraId="00000016">
      <w:pPr>
        <w:rPr>
          <w:rFonts w:ascii="Avenir" w:cs="Avenir" w:eastAsia="Avenir" w:hAnsi="Avenir"/>
        </w:rPr>
      </w:pPr>
      <w:r w:rsidDel="00000000" w:rsidR="00000000" w:rsidRPr="00000000">
        <w:rPr>
          <w:rFonts w:ascii="Avenir" w:cs="Avenir" w:eastAsia="Avenir" w:hAnsi="Avenir"/>
          <w:rtl w:val="0"/>
        </w:rPr>
        <w:t xml:space="preserve">We will also investigate and deepen in the Decontamination of the Ego States, Emotional Healing Processes, Initiatory Processes into Authentic Adulthood, training in High Drama and </w:t>
      </w:r>
      <w:r w:rsidDel="00000000" w:rsidR="00000000" w:rsidRPr="00000000">
        <w:rPr>
          <w:rFonts w:ascii="Avenir" w:cs="Avenir" w:eastAsia="Avenir" w:hAnsi="Avenir"/>
          <w:rtl w:val="0"/>
        </w:rPr>
        <w:t xml:space="preserve">avoiding</w:t>
      </w:r>
      <w:r w:rsidDel="00000000" w:rsidR="00000000" w:rsidRPr="00000000">
        <w:rPr>
          <w:rFonts w:ascii="Avenir" w:cs="Avenir" w:eastAsia="Avenir" w:hAnsi="Avenir"/>
          <w:rtl w:val="0"/>
        </w:rPr>
        <w:t xml:space="preserve"> Low Drama, the connection to our Bright Principles and Archetypal Lineages.</w:t>
      </w:r>
    </w:p>
    <w:p w:rsidR="00000000" w:rsidDel="00000000" w:rsidP="00000000" w:rsidRDefault="00000000" w:rsidRPr="00000000" w14:paraId="00000017">
      <w:pPr>
        <w:rPr>
          <w:rFonts w:ascii="Avenir" w:cs="Avenir" w:eastAsia="Avenir" w:hAnsi="Avenir"/>
        </w:rPr>
      </w:pPr>
      <w:r w:rsidDel="00000000" w:rsidR="00000000" w:rsidRPr="00000000">
        <w:rPr>
          <w:rFonts w:ascii="Avenir" w:cs="Avenir" w:eastAsia="Avenir" w:hAnsi="Avenir"/>
          <w:rtl w:val="0"/>
        </w:rPr>
        <w:t xml:space="preserve">In addition we will explore pathways into the unknown in study groups, Possibility Teams, Rage Clubs and trainings in the tools, Thoughtmaps, Distinctions, S.P.A.R.K. experiments and Possibility Management processes. All of these we will self-manage and self-generate.</w:t>
      </w:r>
      <w:r w:rsidDel="00000000" w:rsidR="00000000" w:rsidRPr="00000000">
        <w:rPr>
          <w:rtl w:val="0"/>
        </w:rPr>
      </w:r>
    </w:p>
    <w:p w:rsidR="00000000" w:rsidDel="00000000" w:rsidP="00000000" w:rsidRDefault="00000000" w:rsidRPr="00000000" w14:paraId="00000018">
      <w:pPr>
        <w:rPr>
          <w:rFonts w:ascii="Avenir" w:cs="Avenir" w:eastAsia="Avenir" w:hAnsi="Avenir"/>
        </w:rPr>
      </w:pPr>
      <w:r w:rsidDel="00000000" w:rsidR="00000000" w:rsidRPr="00000000">
        <w:rPr>
          <w:rtl w:val="0"/>
        </w:rPr>
      </w:r>
    </w:p>
    <w:p w:rsidR="00000000" w:rsidDel="00000000" w:rsidP="00000000" w:rsidRDefault="00000000" w:rsidRPr="00000000" w14:paraId="00000019">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Bright Principles</w:t>
      </w:r>
    </w:p>
    <w:p w:rsidR="00000000" w:rsidDel="00000000" w:rsidP="00000000" w:rsidRDefault="00000000" w:rsidRPr="00000000" w14:paraId="0000001A">
      <w:pPr>
        <w:rPr>
          <w:rFonts w:ascii="Avenir" w:cs="Avenir" w:eastAsia="Avenir" w:hAnsi="Avenir"/>
        </w:rPr>
      </w:pPr>
      <w:r w:rsidDel="00000000" w:rsidR="00000000" w:rsidRPr="00000000">
        <w:rPr>
          <w:rFonts w:ascii="Avenir" w:cs="Avenir" w:eastAsia="Avenir" w:hAnsi="Avenir"/>
          <w:rtl w:val="0"/>
        </w:rPr>
        <w:t xml:space="preserve">The Bright Principles of the Bridge House are: Transformation, Love, Discovery, Clarity and Empowerment.</w:t>
      </w:r>
      <w:r w:rsidDel="00000000" w:rsidR="00000000" w:rsidRPr="00000000">
        <w:rPr>
          <w:rtl w:val="0"/>
        </w:rPr>
      </w:r>
    </w:p>
    <w:p w:rsidR="00000000" w:rsidDel="00000000" w:rsidP="00000000" w:rsidRDefault="00000000" w:rsidRPr="00000000" w14:paraId="0000001B">
      <w:pPr>
        <w:rPr>
          <w:rFonts w:ascii="Avenir" w:cs="Avenir" w:eastAsia="Avenir" w:hAnsi="Aveni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Values</w:t>
      </w:r>
    </w:p>
    <w:p w:rsidR="00000000" w:rsidDel="00000000" w:rsidP="00000000" w:rsidRDefault="00000000" w:rsidRPr="00000000" w14:paraId="0000001E">
      <w:pPr>
        <w:spacing w:after="200" w:line="240" w:lineRule="auto"/>
        <w:ind w:left="360" w:hanging="360"/>
        <w:rPr>
          <w:rFonts w:ascii="Avenir" w:cs="Avenir" w:eastAsia="Avenir" w:hAnsi="Avenir"/>
        </w:rPr>
      </w:pPr>
      <w:r w:rsidDel="00000000" w:rsidR="00000000" w:rsidRPr="00000000">
        <w:rPr>
          <w:rFonts w:ascii="Avenir" w:cs="Avenir" w:eastAsia="Avenir" w:hAnsi="Avenir"/>
          <w:rtl w:val="0"/>
        </w:rPr>
        <w:t xml:space="preserve">Important values that we hold in the Bridge House are: </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Presence: Being in the small now</w:t>
      </w:r>
    </w:p>
    <w:p w:rsidR="00000000" w:rsidDel="00000000" w:rsidP="00000000" w:rsidRDefault="00000000" w:rsidRPr="00000000" w14:paraId="00000020">
      <w:pPr>
        <w:numPr>
          <w:ilvl w:val="0"/>
          <w:numId w:val="1"/>
        </w:numP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Attention: The conscious focus of our energy (e.g., in being with others, or investigating with ourselves).</w:t>
      </w:r>
    </w:p>
    <w:p w:rsidR="00000000" w:rsidDel="00000000" w:rsidP="00000000" w:rsidRDefault="00000000" w:rsidRPr="00000000" w14:paraId="00000021">
      <w:pPr>
        <w:numPr>
          <w:ilvl w:val="0"/>
          <w:numId w:val="1"/>
        </w:numP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Committing to the commitment of others</w:t>
      </w:r>
    </w:p>
    <w:p w:rsidR="00000000" w:rsidDel="00000000" w:rsidP="00000000" w:rsidRDefault="00000000" w:rsidRPr="00000000" w14:paraId="00000022">
      <w:pPr>
        <w:numPr>
          <w:ilvl w:val="0"/>
          <w:numId w:val="1"/>
        </w:numP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Feeling and lowering the Numbness Bar.</w:t>
      </w:r>
    </w:p>
    <w:p w:rsidR="00000000" w:rsidDel="00000000" w:rsidP="00000000" w:rsidRDefault="00000000" w:rsidRPr="00000000" w14:paraId="00000023">
      <w:pPr>
        <w:numPr>
          <w:ilvl w:val="0"/>
          <w:numId w:val="1"/>
        </w:numPr>
        <w:spacing w:after="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Winning Happening: we seek to create more possibilities for ourselves, others and for our community</w:t>
      </w:r>
    </w:p>
    <w:p w:rsidR="00000000" w:rsidDel="00000000" w:rsidP="00000000" w:rsidRDefault="00000000" w:rsidRPr="00000000" w14:paraId="00000024">
      <w:pPr>
        <w:numPr>
          <w:ilvl w:val="0"/>
          <w:numId w:val="1"/>
        </w:numPr>
        <w:spacing w:after="20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Radical Relating: We value being-to-being interactions; deepening levels of intimacy within our community and between our community and external communities </w:t>
      </w:r>
    </w:p>
    <w:p w:rsidR="00000000" w:rsidDel="00000000" w:rsidP="00000000" w:rsidRDefault="00000000" w:rsidRPr="00000000" w14:paraId="0000002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Possible customs</w:t>
      </w:r>
    </w:p>
    <w:p w:rsidR="00000000" w:rsidDel="00000000" w:rsidP="00000000" w:rsidRDefault="00000000" w:rsidRPr="00000000" w14:paraId="00000027">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Shared daily meals.</w:t>
      </w:r>
    </w:p>
    <w:p w:rsidR="00000000" w:rsidDel="00000000" w:rsidP="00000000" w:rsidRDefault="00000000" w:rsidRPr="00000000" w14:paraId="00000028">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Servicio del Amor: Food preparation and cleanup.</w:t>
      </w:r>
    </w:p>
    <w:p w:rsidR="00000000" w:rsidDel="00000000" w:rsidP="00000000" w:rsidRDefault="00000000" w:rsidRPr="00000000" w14:paraId="00000029">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Tijax: weekly cleaning and maintenance of the spaces.</w:t>
      </w:r>
    </w:p>
    <w:p w:rsidR="00000000" w:rsidDel="00000000" w:rsidP="00000000" w:rsidRDefault="00000000" w:rsidRPr="00000000" w14:paraId="0000002A">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Collaboration in the maintenance and repairs of the facilities. </w:t>
      </w:r>
    </w:p>
    <w:p w:rsidR="00000000" w:rsidDel="00000000" w:rsidP="00000000" w:rsidRDefault="00000000" w:rsidRPr="00000000" w14:paraId="0000002B">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Regular group activities, like Study Groups, working together (for example tree planting), EHP Dojos, Possibility Teams, etc.</w:t>
      </w:r>
    </w:p>
    <w:p w:rsidR="00000000" w:rsidDel="00000000" w:rsidP="00000000" w:rsidRDefault="00000000" w:rsidRPr="00000000" w14:paraId="0000002C">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Village Weaving and Group Hygiene (like check ins, resentment clearing, clearing stories, Circulo de Verdad, etc.).</w:t>
      </w:r>
    </w:p>
    <w:p w:rsidR="00000000" w:rsidDel="00000000" w:rsidP="00000000" w:rsidRDefault="00000000" w:rsidRPr="00000000" w14:paraId="0000002D">
      <w:pPr>
        <w:numPr>
          <w:ilvl w:val="0"/>
          <w:numId w:val="2"/>
        </w:numPr>
        <w:spacing w:after="200" w:lineRule="auto"/>
        <w:ind w:left="720" w:hanging="360"/>
        <w:rPr>
          <w:rFonts w:ascii="Avenir" w:cs="Avenir" w:eastAsia="Avenir" w:hAnsi="Avenir"/>
        </w:rPr>
      </w:pPr>
      <w:r w:rsidDel="00000000" w:rsidR="00000000" w:rsidRPr="00000000">
        <w:rPr>
          <w:rFonts w:ascii="Avenir" w:cs="Avenir" w:eastAsia="Avenir" w:hAnsi="Avenir"/>
          <w:rtl w:val="0"/>
        </w:rPr>
        <w:t xml:space="preserve">Time in nature.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Besides the Servicio de Amor and Tijax, we propose a participation of at least two hours in the morning in common work and two hours in group processes in the afternoon.</w:t>
      </w:r>
      <w:r w:rsidDel="00000000" w:rsidR="00000000" w:rsidRPr="00000000">
        <w:rPr>
          <w:rFonts w:ascii="Avenir" w:cs="Avenir" w:eastAsia="Avenir" w:hAnsi="Avenir"/>
          <w:rtl w:val="0"/>
        </w:rPr>
        <w:t xml:space="preserve"> Details will be defined in the group. If this is difficult for you, please reach out about it before you apply.</w:t>
      </w:r>
    </w:p>
    <w:p w:rsidR="00000000" w:rsidDel="00000000" w:rsidP="00000000" w:rsidRDefault="00000000" w:rsidRPr="00000000" w14:paraId="0000002F">
      <w:pPr>
        <w:spacing w:after="0" w:line="240" w:lineRule="auto"/>
        <w:ind w:left="360" w:hanging="360"/>
        <w:rPr>
          <w:rFonts w:ascii="Avenir" w:cs="Avenir" w:eastAsia="Avenir" w:hAnsi="Avenir"/>
          <w:b w:val="1"/>
        </w:rPr>
      </w:pPr>
      <w:r w:rsidDel="00000000" w:rsidR="00000000" w:rsidRPr="00000000">
        <w:rPr>
          <w:rtl w:val="0"/>
        </w:rPr>
      </w:r>
    </w:p>
    <w:p w:rsidR="00000000" w:rsidDel="00000000" w:rsidP="00000000" w:rsidRDefault="00000000" w:rsidRPr="00000000" w14:paraId="00000030">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Location</w:t>
      </w:r>
    </w:p>
    <w:p w:rsidR="00000000" w:rsidDel="00000000" w:rsidP="00000000" w:rsidRDefault="00000000" w:rsidRPr="00000000" w14:paraId="00000031">
      <w:pPr>
        <w:numPr>
          <w:ilvl w:val="0"/>
          <w:numId w:val="2"/>
        </w:numPr>
        <w:spacing w:after="200" w:lineRule="auto"/>
        <w:ind w:left="720" w:hanging="360"/>
        <w:rPr>
          <w:rFonts w:ascii="Avenir" w:cs="Avenir" w:eastAsia="Avenir" w:hAnsi="Avenir"/>
        </w:rPr>
      </w:pPr>
      <w:r w:rsidDel="00000000" w:rsidR="00000000" w:rsidRPr="00000000">
        <w:rPr>
          <w:rFonts w:ascii="Avenir" w:cs="Avenir" w:eastAsia="Avenir" w:hAnsi="Avenir"/>
          <w:rtl w:val="0"/>
        </w:rPr>
        <w:t xml:space="preserve">T</w:t>
      </w:r>
      <w:r w:rsidDel="00000000" w:rsidR="00000000" w:rsidRPr="00000000">
        <w:rPr>
          <w:rFonts w:ascii="Avenir" w:cs="Avenir" w:eastAsia="Avenir" w:hAnsi="Avenir"/>
          <w:rtl w:val="0"/>
        </w:rPr>
        <w:t xml:space="preserve">he Bridge House will take place in Inla Kesh, Chichihuistan, about one hour from San Cristobal de las Casas in Chiapas, Mexico. Inla Kesh, Chichihuistan is the home of the community where it was created 12 years ago. </w:t>
      </w:r>
    </w:p>
    <w:p w:rsidR="00000000" w:rsidDel="00000000" w:rsidP="00000000" w:rsidRDefault="00000000" w:rsidRPr="00000000" w14:paraId="00000032">
      <w:pPr>
        <w:numPr>
          <w:ilvl w:val="0"/>
          <w:numId w:val="2"/>
        </w:numPr>
        <w:spacing w:after="200" w:lineRule="auto"/>
        <w:ind w:left="720" w:hanging="360"/>
        <w:rPr>
          <w:rFonts w:ascii="Avenir" w:cs="Avenir" w:eastAsia="Avenir" w:hAnsi="Avenir"/>
        </w:rPr>
      </w:pPr>
      <w:r w:rsidDel="00000000" w:rsidR="00000000" w:rsidRPr="00000000">
        <w:rPr>
          <w:rFonts w:ascii="Avenir" w:cs="Avenir" w:eastAsia="Avenir" w:hAnsi="Avenir"/>
          <w:rtl w:val="0"/>
        </w:rPr>
        <w:t xml:space="preserve">Depending on weather conditions and the group process, for t</w:t>
      </w:r>
      <w:r w:rsidDel="00000000" w:rsidR="00000000" w:rsidRPr="00000000">
        <w:rPr>
          <w:rFonts w:ascii="Avenir" w:cs="Avenir" w:eastAsia="Avenir" w:hAnsi="Avenir"/>
          <w:rtl w:val="0"/>
        </w:rPr>
        <w:t xml:space="preserve">he second two weeks of the Bridge House we plan to be at La Esperanza, our new land in the buffer zone of the El Triunfo Biosphere Reserve. Here we have the opportunity to integrate inner and outer Permaculture (Integral Permaculture), focusing on tree planting and other activities necessary to prepare the land for future events in the wild. This will be done in the mornings. The process/study/experiment work will be done in the afternoon. Being in a terrain with minimal infrastructure , for example, the availability  of electricity and internet, we invite to experiment with technopenuriphobia </w:t>
      </w:r>
      <w:r w:rsidDel="00000000" w:rsidR="00000000" w:rsidRPr="00000000">
        <w:rPr>
          <w:rFonts w:ascii="Avenir" w:cs="Avenir" w:eastAsia="Avenir" w:hAnsi="Avenir"/>
          <w:rtl w:val="0"/>
        </w:rPr>
        <w:t xml:space="preserve">healing</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3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4">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Self Organization and Spaceholders</w:t>
      </w:r>
    </w:p>
    <w:p w:rsidR="00000000" w:rsidDel="00000000" w:rsidP="00000000" w:rsidRDefault="00000000" w:rsidRPr="00000000" w14:paraId="00000035">
      <w:pPr>
        <w:rPr>
          <w:rFonts w:ascii="Avenir" w:cs="Avenir" w:eastAsia="Avenir" w:hAnsi="Avenir"/>
        </w:rPr>
      </w:pPr>
      <w:r w:rsidDel="00000000" w:rsidR="00000000" w:rsidRPr="00000000">
        <w:rPr>
          <w:rFonts w:ascii="Avenir" w:cs="Avenir" w:eastAsia="Avenir" w:hAnsi="Avenir"/>
          <w:rtl w:val="0"/>
        </w:rPr>
        <w:t xml:space="preserve">The context of Radical Responsibility of the Bridge House implies that every team member is radically responsible for the success of the Bridge House. </w:t>
      </w:r>
    </w:p>
    <w:p w:rsidR="00000000" w:rsidDel="00000000" w:rsidP="00000000" w:rsidRDefault="00000000" w:rsidRPr="00000000" w14:paraId="00000036">
      <w:pPr>
        <w:rPr>
          <w:rFonts w:ascii="Avenir" w:cs="Avenir" w:eastAsia="Avenir" w:hAnsi="Avenir"/>
        </w:rPr>
      </w:pPr>
      <w:r w:rsidDel="00000000" w:rsidR="00000000" w:rsidRPr="00000000">
        <w:rPr>
          <w:rFonts w:ascii="Avenir" w:cs="Avenir" w:eastAsia="Avenir" w:hAnsi="Avenir"/>
          <w:rtl w:val="0"/>
        </w:rPr>
        <w:t xml:space="preserve">Within this context the team will self-organize its functioning and activities using Torus Technology.</w:t>
      </w:r>
    </w:p>
    <w:p w:rsidR="00000000" w:rsidDel="00000000" w:rsidP="00000000" w:rsidRDefault="00000000" w:rsidRPr="00000000" w14:paraId="00000037">
      <w:pPr>
        <w:rPr>
          <w:rFonts w:ascii="Avenir" w:cs="Avenir" w:eastAsia="Avenir" w:hAnsi="Avenir"/>
        </w:rPr>
      </w:pPr>
      <w:r w:rsidDel="00000000" w:rsidR="00000000" w:rsidRPr="00000000">
        <w:rPr>
          <w:rFonts w:ascii="Avenir" w:cs="Avenir" w:eastAsia="Avenir" w:hAnsi="Avenir"/>
          <w:rtl w:val="0"/>
        </w:rPr>
        <w:t xml:space="preserve">Every team member of the Bridge House is a spaceholder for the whole space as well as for more specific tasks or topics. Every task, topic or activity will have spaceholder. Spaceholders will replace themselves, making sure the task continues and the relevant knowledge is transferred.</w:t>
      </w:r>
    </w:p>
    <w:p w:rsidR="00000000" w:rsidDel="00000000" w:rsidP="00000000" w:rsidRDefault="00000000" w:rsidRPr="00000000" w14:paraId="00000038">
      <w:pPr>
        <w:rPr>
          <w:rFonts w:ascii="Avenir" w:cs="Avenir" w:eastAsia="Avenir" w:hAnsi="Avenir"/>
        </w:rPr>
      </w:pPr>
      <w:r w:rsidDel="00000000" w:rsidR="00000000" w:rsidRPr="00000000">
        <w:rPr>
          <w:rFonts w:ascii="Avenir" w:cs="Avenir" w:eastAsia="Avenir" w:hAnsi="Avenir"/>
          <w:rtl w:val="0"/>
        </w:rPr>
        <w:t xml:space="preserve">To simplify self-organization the team will decide on a structure for the days and weeks with convergent and divergent spaces, free time, specific recurring activities, housekeeping, cooking, shared or individual eating spaces, common or individual work spaces, etc.</w:t>
      </w:r>
    </w:p>
    <w:p w:rsidR="00000000" w:rsidDel="00000000" w:rsidP="00000000" w:rsidRDefault="00000000" w:rsidRPr="00000000" w14:paraId="00000039">
      <w:pPr>
        <w:rPr>
          <w:rFonts w:ascii="Avenir" w:cs="Avenir" w:eastAsia="Avenir" w:hAnsi="Avenir"/>
        </w:rPr>
      </w:pPr>
      <w:r w:rsidDel="00000000" w:rsidR="00000000" w:rsidRPr="00000000">
        <w:rPr>
          <w:rFonts w:ascii="Avenir" w:cs="Avenir" w:eastAsia="Avenir" w:hAnsi="Avenir"/>
          <w:rtl w:val="0"/>
        </w:rPr>
        <w:t xml:space="preserve">To make the Bridge House as transformatory, fun and juicy as possible we plan to have rotating spaceholders not only for tasks and activities but also for distinctions. We invite and encourage the team to hold space for example for:</w:t>
      </w:r>
    </w:p>
    <w:p w:rsidR="00000000" w:rsidDel="00000000" w:rsidP="00000000" w:rsidRDefault="00000000" w:rsidRPr="00000000" w14:paraId="0000003A">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the application of the wisdom of the 4 Archetypal Lineages (Guardian, Village Weaver, Evolutionary, Gameworld Builder);</w:t>
      </w:r>
    </w:p>
    <w:p w:rsidR="00000000" w:rsidDel="00000000" w:rsidP="00000000" w:rsidRDefault="00000000" w:rsidRPr="00000000" w14:paraId="0000003B">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the application of basic distinctions like Feelings and Emotions, Reactivity, Gremlin, Low Drama, Being Centered, Radical Responsibility, etc.;</w:t>
      </w:r>
    </w:p>
    <w:p w:rsidR="00000000" w:rsidDel="00000000" w:rsidP="00000000" w:rsidRDefault="00000000" w:rsidRPr="00000000" w14:paraId="0000003C">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detecting bullshit, putting poop on the table;</w:t>
      </w:r>
    </w:p>
    <w:p w:rsidR="00000000" w:rsidDel="00000000" w:rsidP="00000000" w:rsidRDefault="00000000" w:rsidRPr="00000000" w14:paraId="0000003D">
      <w:pPr>
        <w:numPr>
          <w:ilvl w:val="0"/>
          <w:numId w:val="2"/>
        </w:numPr>
        <w:spacing w:after="200" w:lineRule="auto"/>
        <w:ind w:left="720" w:hanging="360"/>
        <w:rPr>
          <w:rFonts w:ascii="Avenir" w:cs="Avenir" w:eastAsia="Avenir" w:hAnsi="Avenir"/>
        </w:rPr>
      </w:pPr>
      <w:r w:rsidDel="00000000" w:rsidR="00000000" w:rsidRPr="00000000">
        <w:rPr>
          <w:rFonts w:ascii="Avenir" w:cs="Avenir" w:eastAsia="Avenir" w:hAnsi="Avenir"/>
          <w:rtl w:val="0"/>
        </w:rPr>
        <w:t xml:space="preserve">the implementation of the Codex.</w:t>
      </w:r>
    </w:p>
    <w:p w:rsidR="00000000" w:rsidDel="00000000" w:rsidP="00000000" w:rsidRDefault="00000000" w:rsidRPr="00000000" w14:paraId="0000003E">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F">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Main Spaceholders</w:t>
      </w:r>
    </w:p>
    <w:p w:rsidR="00000000" w:rsidDel="00000000" w:rsidP="00000000" w:rsidRDefault="00000000" w:rsidRPr="00000000" w14:paraId="00000040">
      <w:pPr>
        <w:rPr>
          <w:rFonts w:ascii="Avenir" w:cs="Avenir" w:eastAsia="Avenir" w:hAnsi="Avenir"/>
        </w:rPr>
      </w:pPr>
      <w:r w:rsidDel="00000000" w:rsidR="00000000" w:rsidRPr="00000000">
        <w:rPr>
          <w:rFonts w:ascii="Avenir" w:cs="Avenir" w:eastAsia="Avenir" w:hAnsi="Avenir"/>
          <w:rtl w:val="0"/>
        </w:rPr>
        <w:t xml:space="preserve">The main spaceholders and organizers of the Bridge House are Monika Hösterey and David Castro, both members of Inla Kesh.</w:t>
      </w:r>
    </w:p>
    <w:p w:rsidR="00000000" w:rsidDel="00000000" w:rsidP="00000000" w:rsidRDefault="00000000" w:rsidRPr="00000000" w14:paraId="00000041">
      <w:pPr>
        <w:rPr>
          <w:rFonts w:ascii="Avenir" w:cs="Avenir" w:eastAsia="Avenir" w:hAnsi="Avenir"/>
        </w:rPr>
      </w:pPr>
      <w:r w:rsidDel="00000000" w:rsidR="00000000" w:rsidRPr="00000000">
        <w:rPr>
          <w:rFonts w:ascii="Avenir" w:cs="Avenir" w:eastAsia="Avenir" w:hAnsi="Avenir"/>
          <w:rtl w:val="0"/>
        </w:rPr>
        <w:t xml:space="preserve">The main spaceholder at La Esperanza will be Anton Henrich.</w:t>
      </w:r>
    </w:p>
    <w:p w:rsidR="00000000" w:rsidDel="00000000" w:rsidP="00000000" w:rsidRDefault="00000000" w:rsidRPr="00000000" w14:paraId="00000042">
      <w:pPr>
        <w:rPr>
          <w:rFonts w:ascii="Avenir" w:cs="Avenir" w:eastAsia="Avenir" w:hAnsi="Avenir"/>
        </w:rPr>
      </w:pPr>
      <w:r w:rsidDel="00000000" w:rsidR="00000000" w:rsidRPr="00000000">
        <w:rPr>
          <w:rFonts w:ascii="Avenir" w:cs="Avenir" w:eastAsia="Avenir" w:hAnsi="Avenir"/>
          <w:rtl w:val="0"/>
        </w:rPr>
        <w:t xml:space="preserve">Patricio Diaz will be an adviser to the main spaceholder team. </w:t>
      </w:r>
    </w:p>
    <w:p w:rsidR="00000000" w:rsidDel="00000000" w:rsidP="00000000" w:rsidRDefault="00000000" w:rsidRPr="00000000" w14:paraId="00000043">
      <w:pPr>
        <w:rPr>
          <w:rFonts w:ascii="Avenir" w:cs="Avenir" w:eastAsia="Avenir" w:hAnsi="Avenir"/>
        </w:rPr>
      </w:pPr>
      <w:r w:rsidDel="00000000" w:rsidR="00000000" w:rsidRPr="00000000">
        <w:rPr>
          <w:rFonts w:ascii="Avenir" w:cs="Avenir" w:eastAsia="Avenir" w:hAnsi="Avenir"/>
          <w:rtl w:val="0"/>
        </w:rPr>
        <w:t xml:space="preserve">The different members of the Inla Kesh community, apart from the spaceholders, will have different levels of engagement with the Bridge House</w:t>
      </w:r>
      <w:r w:rsidDel="00000000" w:rsidR="00000000" w:rsidRPr="00000000">
        <w:rPr>
          <w:rFonts w:ascii="Avenir" w:cs="Avenir" w:eastAsia="Avenir" w:hAnsi="Avenir"/>
          <w:rtl w:val="0"/>
        </w:rPr>
        <w:t xml:space="preserve">, depending on their time and availability.</w:t>
      </w:r>
    </w:p>
    <w:p w:rsidR="00000000" w:rsidDel="00000000" w:rsidP="00000000" w:rsidRDefault="00000000" w:rsidRPr="00000000" w14:paraId="00000044">
      <w:pPr>
        <w:rPr>
          <w:rFonts w:ascii="Avenir" w:cs="Avenir" w:eastAsia="Avenir" w:hAnsi="Avenir"/>
        </w:rPr>
      </w:pPr>
      <w:r w:rsidDel="00000000" w:rsidR="00000000" w:rsidRPr="00000000">
        <w:rPr>
          <w:rtl w:val="0"/>
        </w:rPr>
      </w:r>
    </w:p>
    <w:p w:rsidR="00000000" w:rsidDel="00000000" w:rsidP="00000000" w:rsidRDefault="00000000" w:rsidRPr="00000000" w14:paraId="00000045">
      <w:pPr>
        <w:rPr>
          <w:rFonts w:ascii="Avenir" w:cs="Avenir" w:eastAsia="Avenir" w:hAnsi="Aveni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Guardians and Application of the Codex</w:t>
      </w:r>
    </w:p>
    <w:p w:rsidR="00000000" w:rsidDel="00000000" w:rsidP="00000000" w:rsidRDefault="00000000" w:rsidRPr="00000000" w14:paraId="00000047">
      <w:pPr>
        <w:rPr>
          <w:rFonts w:ascii="Avenir" w:cs="Avenir" w:eastAsia="Avenir" w:hAnsi="Avenir"/>
          <w:b w:val="1"/>
        </w:rPr>
      </w:pPr>
      <w:r w:rsidDel="00000000" w:rsidR="00000000" w:rsidRPr="00000000">
        <w:rPr>
          <w:rFonts w:ascii="Avenir" w:cs="Avenir" w:eastAsia="Avenir" w:hAnsi="Avenir"/>
          <w:rtl w:val="0"/>
        </w:rPr>
        <w:t xml:space="preserve">The main spaceholders of the Bridge House also function as Guardians watching over and encouraging the implementation of the Codex. They are equal members of the Bridge House team, fulfilling this specific task. The Codex is not a law, it is open to discussion and modification by the whole Bridge House team as long as the context of radical responsibility is not changed. The Guardians have the final word about asking a participant to leave, if he/she is not able to comply with this codex. If you have any questions about this, please talk to us before you come.</w:t>
      </w:r>
      <w:r w:rsidDel="00000000" w:rsidR="00000000" w:rsidRPr="00000000">
        <w:rPr>
          <w:rtl w:val="0"/>
        </w:rPr>
      </w:r>
    </w:p>
    <w:p w:rsidR="00000000" w:rsidDel="00000000" w:rsidP="00000000" w:rsidRDefault="00000000" w:rsidRPr="00000000" w14:paraId="00000048">
      <w:pPr>
        <w:spacing w:after="0" w:line="240" w:lineRule="auto"/>
        <w:ind w:left="360" w:hanging="360"/>
        <w:rPr>
          <w:rFonts w:ascii="Avenir" w:cs="Avenir" w:eastAsia="Avenir" w:hAnsi="Avenir"/>
          <w:b w:val="1"/>
        </w:rPr>
      </w:pPr>
      <w:r w:rsidDel="00000000" w:rsidR="00000000" w:rsidRPr="00000000">
        <w:rPr>
          <w:rtl w:val="0"/>
        </w:rPr>
      </w:r>
    </w:p>
    <w:p w:rsidR="00000000" w:rsidDel="00000000" w:rsidP="00000000" w:rsidRDefault="00000000" w:rsidRPr="00000000" w14:paraId="00000049">
      <w:pPr>
        <w:spacing w:after="0"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Coming in and leaving the Bridge House</w:t>
      </w:r>
      <w:r w:rsidDel="00000000" w:rsidR="00000000" w:rsidRPr="00000000">
        <w:rPr>
          <w:rtl w:val="0"/>
        </w:rPr>
      </w:r>
    </w:p>
    <w:p w:rsidR="00000000" w:rsidDel="00000000" w:rsidP="00000000" w:rsidRDefault="00000000" w:rsidRPr="00000000" w14:paraId="0000004A">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Start of the Bridge House and check in is the 15th of July 2024. The closing day is the 17th of August 2024.</w:t>
      </w:r>
    </w:p>
    <w:p w:rsidR="00000000" w:rsidDel="00000000" w:rsidP="00000000" w:rsidRDefault="00000000" w:rsidRPr="00000000" w14:paraId="0000004C">
      <w:pPr>
        <w:spacing w:after="0" w:line="240" w:lineRule="auto"/>
        <w:rPr>
          <w:rFonts w:ascii="Avenir" w:cs="Avenir" w:eastAsia="Avenir" w:hAnsi="Avenir"/>
        </w:rPr>
      </w:pPr>
      <w:r w:rsidDel="00000000" w:rsidR="00000000" w:rsidRPr="00000000">
        <w:rPr>
          <w:rFonts w:ascii="Avenir" w:cs="Avenir" w:eastAsia="Avenir" w:hAnsi="Avenir"/>
          <w:rtl w:val="0"/>
        </w:rPr>
        <w:t xml:space="preserve">The Bridge House members commit to staying the whole period of the Bridge House. </w:t>
      </w:r>
    </w:p>
    <w:p w:rsidR="00000000" w:rsidDel="00000000" w:rsidP="00000000" w:rsidRDefault="00000000" w:rsidRPr="00000000" w14:paraId="0000004D">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E">
      <w:pPr>
        <w:spacing w:after="0" w:line="240" w:lineRule="auto"/>
        <w:rPr>
          <w:rFonts w:ascii="Avenir" w:cs="Avenir" w:eastAsia="Avenir" w:hAnsi="Avenir"/>
        </w:rPr>
      </w:pPr>
      <w:r w:rsidDel="00000000" w:rsidR="00000000" w:rsidRPr="00000000">
        <w:rPr>
          <w:rFonts w:ascii="Avenir" w:cs="Avenir" w:eastAsia="Avenir" w:hAnsi="Avenir"/>
          <w:rtl w:val="0"/>
        </w:rPr>
        <w:t xml:space="preserve">The Bridge House is a space for adults and not for children.</w:t>
      </w:r>
      <w:r w:rsidDel="00000000" w:rsidR="00000000" w:rsidRPr="00000000">
        <w:rPr>
          <w:rtl w:val="0"/>
        </w:rPr>
      </w:r>
    </w:p>
    <w:p w:rsidR="00000000" w:rsidDel="00000000" w:rsidP="00000000" w:rsidRDefault="00000000" w:rsidRPr="00000000" w14:paraId="0000004F">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To participate you must follow the application process and fulfill the requirements described below.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rPr>
      </w:pPr>
      <w:r w:rsidDel="00000000" w:rsidR="00000000" w:rsidRPr="00000000">
        <w:rPr>
          <w:rFonts w:ascii="Avenir" w:cs="Avenir" w:eastAsia="Avenir" w:hAnsi="Avenir"/>
          <w:rtl w:val="0"/>
        </w:rPr>
        <w:t xml:space="preserve">From the 4th to the 7th of July Inla Kesh organizes an ETB and from the 11th to the 14th a Possibility Lab in San Cristobal de las Casas. Ideally the Bridge House participants participate in the ETB and/or Lab beforehand, however it is not a prerequisite.</w:t>
      </w:r>
      <w:r w:rsidDel="00000000" w:rsidR="00000000" w:rsidRPr="00000000">
        <w:rPr>
          <w:rtl w:val="0"/>
        </w:rPr>
      </w:r>
    </w:p>
    <w:p w:rsidR="00000000" w:rsidDel="00000000" w:rsidP="00000000" w:rsidRDefault="00000000" w:rsidRPr="00000000" w14:paraId="00000052">
      <w:pPr>
        <w:spacing w:after="0" w:line="240" w:lineRule="auto"/>
        <w:rPr>
          <w:rFonts w:ascii="Avenir" w:cs="Avenir" w:eastAsia="Avenir" w:hAnsi="Avenir"/>
          <w:b w:val="1"/>
        </w:rPr>
      </w:pPr>
      <w:r w:rsidDel="00000000" w:rsidR="00000000" w:rsidRPr="00000000">
        <w:rPr>
          <w:rFonts w:ascii="Avenir" w:cs="Avenir" w:eastAsia="Avenir" w:hAnsi="Avenir"/>
          <w:rtl w:val="0"/>
        </w:rPr>
        <w:t xml:space="preserve">In case a participant is unable to be in the context of Radical Responsibility, if his/her Gremlin is running his/her life, or if the participant is not able to move out of low drama, we will ask that he or she leaves the Bridge House at any time when the Group Intelligence  calls for it.</w:t>
      </w:r>
      <w:r w:rsidDel="00000000" w:rsidR="00000000" w:rsidRPr="00000000">
        <w:rPr>
          <w:rtl w:val="0"/>
        </w:rPr>
      </w:r>
    </w:p>
    <w:p w:rsidR="00000000" w:rsidDel="00000000" w:rsidP="00000000" w:rsidRDefault="00000000" w:rsidRPr="00000000" w14:paraId="00000053">
      <w:pPr>
        <w:spacing w:after="0" w:line="240" w:lineRule="auto"/>
        <w:ind w:left="360" w:hanging="360"/>
        <w:rPr>
          <w:rFonts w:ascii="Avenir" w:cs="Avenir" w:eastAsia="Avenir" w:hAnsi="Avenir"/>
          <w:b w:val="1"/>
        </w:rPr>
      </w:pPr>
      <w:r w:rsidDel="00000000" w:rsidR="00000000" w:rsidRPr="00000000">
        <w:rPr>
          <w:rtl w:val="0"/>
        </w:rPr>
      </w:r>
    </w:p>
    <w:p w:rsidR="00000000" w:rsidDel="00000000" w:rsidP="00000000" w:rsidRDefault="00000000" w:rsidRPr="00000000" w14:paraId="00000054">
      <w:pPr>
        <w:spacing w:after="0" w:line="240" w:lineRule="auto"/>
        <w:ind w:left="360" w:hanging="360"/>
        <w:rPr>
          <w:rFonts w:ascii="Avenir" w:cs="Avenir" w:eastAsia="Avenir" w:hAnsi="Avenir"/>
          <w:b w:val="1"/>
        </w:rPr>
      </w:pPr>
      <w:r w:rsidDel="00000000" w:rsidR="00000000" w:rsidRPr="00000000">
        <w:rPr>
          <w:rtl w:val="0"/>
        </w:rPr>
      </w:r>
    </w:p>
    <w:p w:rsidR="00000000" w:rsidDel="00000000" w:rsidP="00000000" w:rsidRDefault="00000000" w:rsidRPr="00000000" w14:paraId="00000055">
      <w:pP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Application process and Requirements</w:t>
      </w:r>
    </w:p>
    <w:p w:rsidR="00000000" w:rsidDel="00000000" w:rsidP="00000000" w:rsidRDefault="00000000" w:rsidRPr="00000000" w14:paraId="00000056">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To participate, please submit your application to Monika Hosterey: +52 967 191 9865 or </w:t>
      </w:r>
      <w:r w:rsidDel="00000000" w:rsidR="00000000" w:rsidRPr="00000000">
        <w:rPr>
          <w:rFonts w:ascii="Avenir" w:cs="Avenir" w:eastAsia="Avenir" w:hAnsi="Avenir"/>
          <w:rtl w:val="0"/>
        </w:rPr>
        <w:t xml:space="preserve">monikamacro@gmail.com. </w:t>
      </w:r>
      <w:r w:rsidDel="00000000" w:rsidR="00000000" w:rsidRPr="00000000">
        <w:rPr>
          <w:rtl w:val="0"/>
        </w:rPr>
      </w:r>
    </w:p>
    <w:p w:rsidR="00000000" w:rsidDel="00000000" w:rsidP="00000000" w:rsidRDefault="00000000" w:rsidRPr="00000000" w14:paraId="00000057">
      <w:pPr>
        <w:numPr>
          <w:ilvl w:val="0"/>
          <w:numId w:val="2"/>
        </w:numPr>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You will have an online call with a member of the Bridge House Guardian Team.</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You commit to monthly preparatory online calls, for getting to know each other, keep distilling the purpose and activities of the Bridge House, and support each other with eventual processes that come up in preparation for the Bridge House. We invite you to participate in these calls also when you are merely interested in participating.</w:t>
      </w:r>
    </w:p>
    <w:p w:rsidR="00000000" w:rsidDel="00000000" w:rsidP="00000000" w:rsidRDefault="00000000" w:rsidRPr="00000000" w14:paraId="00000059">
      <w:pPr>
        <w:spacing w:after="200" w:lineRule="auto"/>
        <w:ind w:left="0" w:firstLine="0"/>
        <w:rPr>
          <w:rFonts w:ascii="Avenir" w:cs="Avenir" w:eastAsia="Avenir" w:hAnsi="Avenir"/>
        </w:rPr>
      </w:pPr>
      <w:r w:rsidDel="00000000" w:rsidR="00000000" w:rsidRPr="00000000">
        <w:rPr>
          <w:rFonts w:ascii="Avenir" w:cs="Avenir" w:eastAsia="Avenir" w:hAnsi="Avenir"/>
          <w:rtl w:val="0"/>
        </w:rPr>
        <w:t xml:space="preserve">Requirements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You must have completed at least one ETB and one Possibility LAB.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You know the name of your Gremlin and have established a basic relationship.</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To be part of the Bridge House team we require that you are familiar with the basic distinctions of Possibility Management (as trained in an Expand the Box Training) and have the willingness and capacity to play in this gameworld for the time of the Experiment.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venir" w:cs="Avenir" w:eastAsia="Avenir" w:hAnsi="Avenir"/>
        </w:rPr>
      </w:pPr>
      <w:r w:rsidDel="00000000" w:rsidR="00000000" w:rsidRPr="00000000">
        <w:rPr>
          <w:rFonts w:ascii="Avenir" w:cs="Avenir" w:eastAsia="Avenir" w:hAnsi="Avenir"/>
          <w:rtl w:val="0"/>
        </w:rPr>
        <w:t xml:space="preserve">We also require </w:t>
      </w:r>
      <w:r w:rsidDel="00000000" w:rsidR="00000000" w:rsidRPr="00000000">
        <w:rPr>
          <w:rFonts w:ascii="Avenir" w:cs="Avenir" w:eastAsia="Avenir" w:hAnsi="Avenir"/>
          <w:rtl w:val="0"/>
        </w:rPr>
        <w:t xml:space="preserve">a certain</w:t>
      </w:r>
      <w:r w:rsidDel="00000000" w:rsidR="00000000" w:rsidRPr="00000000">
        <w:rPr>
          <w:rFonts w:ascii="Avenir" w:cs="Avenir" w:eastAsia="Avenir" w:hAnsi="Avenir"/>
          <w:rtl w:val="0"/>
        </w:rPr>
        <w:t xml:space="preserve"> rootedness in adult responsibility and the wish to move to radical responsibility, to actively participate and co-create the Bridge House and to have a general “Go!” for this codex. </w:t>
      </w:r>
    </w:p>
    <w:p w:rsidR="00000000" w:rsidDel="00000000" w:rsidP="00000000" w:rsidRDefault="00000000" w:rsidRPr="00000000" w14:paraId="0000005E">
      <w:pPr>
        <w:numPr>
          <w:ilvl w:val="0"/>
          <w:numId w:val="2"/>
        </w:numPr>
        <w:spacing w:after="0" w:line="240" w:lineRule="auto"/>
        <w:ind w:left="720" w:hanging="360"/>
        <w:rPr>
          <w:rFonts w:ascii="Avenir" w:cs="Avenir" w:eastAsia="Avenir" w:hAnsi="Avenir"/>
        </w:rPr>
      </w:pPr>
      <w:r w:rsidDel="00000000" w:rsidR="00000000" w:rsidRPr="00000000">
        <w:rPr>
          <w:rFonts w:ascii="Avenir" w:cs="Avenir" w:eastAsia="Avenir" w:hAnsi="Avenir"/>
          <w:rtl w:val="0"/>
        </w:rPr>
        <w:t xml:space="preserve">The Guardians will interview potential Bridge House members about this.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Consumption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We will eat vegetarian/vegan, local, seasonal, healthy and preferably organic food prepared by ourselves. We exclude processed foods and refined </w:t>
      </w:r>
      <w:r w:rsidDel="00000000" w:rsidR="00000000" w:rsidRPr="00000000">
        <w:rPr>
          <w:rFonts w:ascii="Avenir" w:cs="Avenir" w:eastAsia="Avenir" w:hAnsi="Avenir"/>
          <w:rtl w:val="0"/>
        </w:rPr>
        <w:t xml:space="preserve">sugar.</w:t>
      </w:r>
      <w:r w:rsidDel="00000000" w:rsidR="00000000" w:rsidRPr="00000000">
        <w:rPr>
          <w:rFonts w:ascii="Avenir" w:cs="Avenir" w:eastAsia="Avenir" w:hAnsi="Avenir"/>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We minimize the impact on the environment by reusing first and buying high quality, responsibly produced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rtl w:val="0"/>
        </w:rPr>
        <w:t xml:space="preserve"> durable items; we support the local economy by buying and hiring locally; we take into account the waste produced in production and buying.</w:t>
      </w:r>
    </w:p>
    <w:p w:rsidR="00000000" w:rsidDel="00000000" w:rsidP="00000000" w:rsidRDefault="00000000" w:rsidRPr="00000000" w14:paraId="00000063">
      <w:pPr>
        <w:spacing w:after="200" w:line="240" w:lineRule="auto"/>
        <w:ind w:left="360" w:hanging="360"/>
        <w:rPr>
          <w:rFonts w:ascii="Avenir" w:cs="Avenir" w:eastAsia="Avenir" w:hAnsi="Avenir"/>
          <w:b w:val="1"/>
        </w:rPr>
      </w:pPr>
      <w:r w:rsidDel="00000000" w:rsidR="00000000" w:rsidRPr="00000000">
        <w:rPr>
          <w:rFonts w:ascii="Avenir" w:cs="Avenir" w:eastAsia="Avenir" w:hAnsi="Avenir"/>
          <w:b w:val="1"/>
          <w:rtl w:val="0"/>
        </w:rPr>
        <w:t xml:space="preserve">The Bridge House will be a space free of alcohol and mind-altering substances!</w:t>
      </w:r>
    </w:p>
    <w:p w:rsidR="00000000" w:rsidDel="00000000" w:rsidP="00000000" w:rsidRDefault="00000000" w:rsidRPr="00000000" w14:paraId="00000064">
      <w:pPr>
        <w:spacing w:after="0" w:line="240" w:lineRule="auto"/>
        <w:ind w:left="0" w:firstLine="0"/>
        <w:rPr>
          <w:rFonts w:ascii="Avenir" w:cs="Avenir" w:eastAsia="Avenir" w:hAnsi="Aveni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Special Situations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Avenir" w:cs="Avenir" w:eastAsia="Avenir" w:hAnsi="Avenir"/>
          <w:u w:val="none"/>
        </w:rPr>
      </w:pPr>
      <w:r w:rsidDel="00000000" w:rsidR="00000000" w:rsidRPr="00000000">
        <w:rPr>
          <w:rFonts w:ascii="Avenir" w:cs="Avenir" w:eastAsia="Avenir" w:hAnsi="Avenir"/>
          <w:rtl w:val="0"/>
        </w:rPr>
        <w:t xml:space="preserve">In the Liquid State please avoid leaving the premises of the community  and move carefully. Please be aware that this  is a delicate and vulnerable state. If necessary,  avoid working in the kitchen, or with fire etc.  Be open to Feedback.</w:t>
      </w:r>
    </w:p>
    <w:p w:rsidR="00000000" w:rsidDel="00000000" w:rsidP="00000000" w:rsidRDefault="00000000" w:rsidRPr="00000000" w14:paraId="00000067">
      <w:pPr>
        <w:numPr>
          <w:ilvl w:val="0"/>
          <w:numId w:val="2"/>
        </w:numPr>
        <w:spacing w:after="200" w:before="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In case of illness, if one day before the start of the Bridge House  you have a severe contagious disease (like COVID), do not come to the Bridge House. If symptoms appear during the experience, we treat them with CDS and Artemisia Anua. In case of an accident or acute illness, a doctor from San Cristobal will be  consulted. The costs are borne by the person. Inla Kesh will not  be held responsible for any accident.</w:t>
      </w:r>
    </w:p>
    <w:p w:rsidR="00000000" w:rsidDel="00000000" w:rsidP="00000000" w:rsidRDefault="00000000" w:rsidRPr="00000000" w14:paraId="00000068">
      <w:pPr>
        <w:spacing w:after="0" w:line="240" w:lineRule="auto"/>
        <w:ind w:left="360" w:hanging="360"/>
        <w:rPr>
          <w:rFonts w:ascii="Avenir" w:cs="Avenir" w:eastAsia="Avenir" w:hAnsi="Avenir"/>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color w:val="000000"/>
          <w:sz w:val="24"/>
          <w:szCs w:val="24"/>
        </w:rPr>
      </w:pPr>
      <w:r w:rsidDel="00000000" w:rsidR="00000000" w:rsidRPr="00000000">
        <w:rPr>
          <w:rFonts w:ascii="Avenir" w:cs="Avenir" w:eastAsia="Avenir" w:hAnsi="Avenir"/>
          <w:b w:val="1"/>
          <w:sz w:val="24"/>
          <w:szCs w:val="24"/>
          <w:rtl w:val="0"/>
        </w:rPr>
        <w:t xml:space="preserve">Financial contribution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color w:val="000000"/>
        </w:rPr>
      </w:pPr>
      <w:r w:rsidDel="00000000" w:rsidR="00000000" w:rsidRPr="00000000">
        <w:rPr>
          <w:rFonts w:ascii="Avenir" w:cs="Avenir" w:eastAsia="Avenir" w:hAnsi="Avenir"/>
          <w:color w:val="000000"/>
          <w:rtl w:val="0"/>
        </w:rPr>
        <w:t xml:space="preserve">The </w:t>
      </w:r>
      <w:r w:rsidDel="00000000" w:rsidR="00000000" w:rsidRPr="00000000">
        <w:rPr>
          <w:rFonts w:ascii="Avenir" w:cs="Avenir" w:eastAsia="Avenir" w:hAnsi="Avenir"/>
          <w:rtl w:val="0"/>
        </w:rPr>
        <w:t xml:space="preserve">financial contribution</w:t>
      </w:r>
      <w:r w:rsidDel="00000000" w:rsidR="00000000" w:rsidRPr="00000000">
        <w:rPr>
          <w:rFonts w:ascii="Avenir" w:cs="Avenir" w:eastAsia="Avenir" w:hAnsi="Avenir"/>
          <w:color w:val="000000"/>
          <w:rtl w:val="0"/>
        </w:rPr>
        <w:t xml:space="preserve"> to participate is US $650/month for residents of </w:t>
      </w:r>
      <w:r w:rsidDel="00000000" w:rsidR="00000000" w:rsidRPr="00000000">
        <w:rPr>
          <w:rFonts w:ascii="Avenir" w:cs="Avenir" w:eastAsia="Avenir" w:hAnsi="Avenir"/>
          <w:rtl w:val="0"/>
        </w:rPr>
        <w:t xml:space="preserve">countries like </w:t>
      </w:r>
      <w:r w:rsidDel="00000000" w:rsidR="00000000" w:rsidRPr="00000000">
        <w:rPr>
          <w:rFonts w:ascii="Avenir" w:cs="Avenir" w:eastAsia="Avenir" w:hAnsi="Avenir"/>
          <w:color w:val="000000"/>
          <w:rtl w:val="0"/>
        </w:rPr>
        <w:t xml:space="preserve">USA / Canada / </w:t>
      </w:r>
      <w:r w:rsidDel="00000000" w:rsidR="00000000" w:rsidRPr="00000000">
        <w:rPr>
          <w:rFonts w:ascii="Avenir" w:cs="Avenir" w:eastAsia="Avenir" w:hAnsi="Avenir"/>
          <w:rtl w:val="0"/>
        </w:rPr>
        <w:t xml:space="preserve">Germany</w:t>
      </w:r>
      <w:r w:rsidDel="00000000" w:rsidR="00000000" w:rsidRPr="00000000">
        <w:rPr>
          <w:rFonts w:ascii="Avenir" w:cs="Avenir" w:eastAsia="Avenir" w:hAnsi="Avenir"/>
          <w:color w:val="000000"/>
          <w:rtl w:val="0"/>
        </w:rPr>
        <w:t xml:space="preserve"> / France / UK</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 US $550/month for residents of </w:t>
      </w:r>
      <w:r w:rsidDel="00000000" w:rsidR="00000000" w:rsidRPr="00000000">
        <w:rPr>
          <w:rFonts w:ascii="Avenir" w:cs="Avenir" w:eastAsia="Avenir" w:hAnsi="Avenir"/>
          <w:rtl w:val="0"/>
        </w:rPr>
        <w:t xml:space="preserve">countries</w:t>
      </w:r>
      <w:r w:rsidDel="00000000" w:rsidR="00000000" w:rsidRPr="00000000">
        <w:rPr>
          <w:rFonts w:ascii="Avenir" w:cs="Avenir" w:eastAsia="Avenir" w:hAnsi="Avenir"/>
          <w:color w:val="000000"/>
          <w:rtl w:val="0"/>
        </w:rPr>
        <w:t xml:space="preserve"> like Poland / Portugal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color w:val="000000"/>
          <w:rtl w:val="0"/>
        </w:rPr>
        <w:t xml:space="preserve"> US $500/month for residents of Central</w:t>
      </w:r>
      <w:r w:rsidDel="00000000" w:rsidR="00000000" w:rsidRPr="00000000">
        <w:rPr>
          <w:rFonts w:ascii="Avenir" w:cs="Avenir" w:eastAsia="Avenir" w:hAnsi="Avenir"/>
          <w:rtl w:val="0"/>
        </w:rPr>
        <w:t xml:space="preserve"> or </w:t>
      </w:r>
      <w:r w:rsidDel="00000000" w:rsidR="00000000" w:rsidRPr="00000000">
        <w:rPr>
          <w:rFonts w:ascii="Avenir" w:cs="Avenir" w:eastAsia="Avenir" w:hAnsi="Avenir"/>
          <w:color w:val="000000"/>
          <w:rtl w:val="0"/>
        </w:rPr>
        <w:t xml:space="preserve">South America. </w:t>
      </w:r>
      <w:r w:rsidDel="00000000" w:rsidR="00000000" w:rsidRPr="00000000">
        <w:rPr>
          <w:rFonts w:ascii="Avenir" w:cs="Avenir" w:eastAsia="Avenir" w:hAnsi="Avenir"/>
          <w:rtl w:val="0"/>
        </w:rPr>
        <w:t xml:space="preserve">If you have difficulties paying this amount and want to participate, please reach out to us</w:t>
      </w: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color w:val="000000"/>
        </w:rPr>
      </w:pPr>
      <w:r w:rsidDel="00000000" w:rsidR="00000000" w:rsidRPr="00000000">
        <w:rPr>
          <w:rFonts w:ascii="Avenir" w:cs="Avenir" w:eastAsia="Avenir" w:hAnsi="Avenir"/>
          <w:color w:val="000000"/>
          <w:rtl w:val="0"/>
        </w:rPr>
        <w:t xml:space="preserve">To reserve your place </w:t>
      </w:r>
      <w:r w:rsidDel="00000000" w:rsidR="00000000" w:rsidRPr="00000000">
        <w:rPr>
          <w:rFonts w:ascii="Avenir" w:cs="Avenir" w:eastAsia="Avenir" w:hAnsi="Avenir"/>
          <w:rtl w:val="0"/>
        </w:rPr>
        <w:t xml:space="preserve">please</w:t>
      </w:r>
      <w:r w:rsidDel="00000000" w:rsidR="00000000" w:rsidRPr="00000000">
        <w:rPr>
          <w:rFonts w:ascii="Avenir" w:cs="Avenir" w:eastAsia="Avenir" w:hAnsi="Avenir"/>
          <w:color w:val="000000"/>
          <w:rtl w:val="0"/>
        </w:rPr>
        <w:t xml:space="preserve"> transfer </w:t>
      </w:r>
      <w:r w:rsidDel="00000000" w:rsidR="00000000" w:rsidRPr="00000000">
        <w:rPr>
          <w:rFonts w:ascii="Avenir" w:cs="Avenir" w:eastAsia="Avenir" w:hAnsi="Avenir"/>
          <w:rtl w:val="0"/>
        </w:rPr>
        <w:t xml:space="preserve">US</w:t>
      </w:r>
      <w:r w:rsidDel="00000000" w:rsidR="00000000" w:rsidRPr="00000000">
        <w:rPr>
          <w:rFonts w:ascii="Avenir" w:cs="Avenir" w:eastAsia="Avenir" w:hAnsi="Avenir"/>
          <w:color w:val="000000"/>
          <w:rtl w:val="0"/>
        </w:rPr>
        <w:t xml:space="preserve"> $100 to the bank account of:</w:t>
      </w:r>
    </w:p>
    <w:p w:rsidR="00000000" w:rsidDel="00000000" w:rsidP="00000000" w:rsidRDefault="00000000" w:rsidRPr="00000000" w14:paraId="0000006C">
      <w:pPr>
        <w:spacing w:after="0" w:line="240" w:lineRule="auto"/>
        <w:rPr>
          <w:rFonts w:ascii="Avenir" w:cs="Avenir" w:eastAsia="Avenir" w:hAnsi="Avenir"/>
          <w:color w:val="000000"/>
        </w:rPr>
      </w:pPr>
      <w:r w:rsidDel="00000000" w:rsidR="00000000" w:rsidRPr="00000000">
        <w:rPr>
          <w:rFonts w:ascii="Avenir" w:cs="Avenir" w:eastAsia="Avenir" w:hAnsi="Avenir"/>
          <w:color w:val="000000"/>
          <w:rtl w:val="0"/>
        </w:rPr>
        <w:t xml:space="preserve">Owner: Monika Hösterey</w:t>
      </w:r>
    </w:p>
    <w:p w:rsidR="00000000" w:rsidDel="00000000" w:rsidP="00000000" w:rsidRDefault="00000000" w:rsidRPr="00000000" w14:paraId="0000006D">
      <w:pPr>
        <w:spacing w:after="0" w:line="240" w:lineRule="auto"/>
        <w:ind w:left="360" w:hanging="360"/>
        <w:rPr>
          <w:rFonts w:ascii="Avenir" w:cs="Avenir" w:eastAsia="Avenir" w:hAnsi="Avenir"/>
          <w:color w:val="000000"/>
        </w:rPr>
      </w:pPr>
      <w:r w:rsidDel="00000000" w:rsidR="00000000" w:rsidRPr="00000000">
        <w:rPr>
          <w:rFonts w:ascii="Avenir" w:cs="Avenir" w:eastAsia="Avenir" w:hAnsi="Avenir"/>
          <w:color w:val="000000"/>
          <w:rtl w:val="0"/>
        </w:rPr>
        <w:t xml:space="preserve">International Code: CLABE 044130256027122450</w:t>
      </w:r>
    </w:p>
    <w:p w:rsidR="00000000" w:rsidDel="00000000" w:rsidP="00000000" w:rsidRDefault="00000000" w:rsidRPr="00000000" w14:paraId="0000006E">
      <w:pPr>
        <w:spacing w:after="0" w:line="240" w:lineRule="auto"/>
        <w:ind w:left="360" w:hanging="360"/>
        <w:rPr>
          <w:rFonts w:ascii="Avenir" w:cs="Avenir" w:eastAsia="Avenir" w:hAnsi="Avenir"/>
          <w:color w:val="000000"/>
        </w:rPr>
      </w:pPr>
      <w:r w:rsidDel="00000000" w:rsidR="00000000" w:rsidRPr="00000000">
        <w:rPr>
          <w:rFonts w:ascii="Avenir" w:cs="Avenir" w:eastAsia="Avenir" w:hAnsi="Avenir"/>
          <w:color w:val="000000"/>
          <w:rtl w:val="0"/>
        </w:rPr>
        <w:t xml:space="preserve">Scotiabank: San Cristobal de las Casas</w:t>
      </w:r>
    </w:p>
    <w:p w:rsidR="00000000" w:rsidDel="00000000" w:rsidP="00000000" w:rsidRDefault="00000000" w:rsidRPr="00000000" w14:paraId="0000006F">
      <w:pPr>
        <w:spacing w:after="0" w:line="240" w:lineRule="auto"/>
        <w:ind w:left="360" w:hanging="360"/>
        <w:rPr>
          <w:rFonts w:ascii="Avenir" w:cs="Avenir" w:eastAsia="Avenir" w:hAnsi="Avenir"/>
          <w:color w:val="000000"/>
        </w:rPr>
      </w:pPr>
      <w:r w:rsidDel="00000000" w:rsidR="00000000" w:rsidRPr="00000000">
        <w:rPr>
          <w:rFonts w:ascii="Avenir" w:cs="Avenir" w:eastAsia="Avenir" w:hAnsi="Avenir"/>
          <w:color w:val="000000"/>
          <w:rtl w:val="0"/>
        </w:rPr>
        <w:t xml:space="preserve">Account number 25602712245</w:t>
      </w:r>
    </w:p>
    <w:p w:rsidR="00000000" w:rsidDel="00000000" w:rsidP="00000000" w:rsidRDefault="00000000" w:rsidRPr="00000000" w14:paraId="00000070">
      <w:pPr>
        <w:spacing w:after="0" w:line="240" w:lineRule="auto"/>
        <w:ind w:left="360" w:hanging="360"/>
        <w:rPr>
          <w:rFonts w:ascii="Avenir" w:cs="Avenir" w:eastAsia="Avenir" w:hAnsi="Avenir"/>
          <w:color w:val="000000"/>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color w:val="000000"/>
        </w:rPr>
      </w:pPr>
      <w:r w:rsidDel="00000000" w:rsidR="00000000" w:rsidRPr="00000000">
        <w:rPr>
          <w:rFonts w:ascii="Avenir" w:cs="Avenir" w:eastAsia="Avenir" w:hAnsi="Avenir"/>
          <w:rtl w:val="0"/>
        </w:rPr>
        <w:t xml:space="preserve">Please make the</w:t>
      </w:r>
      <w:r w:rsidDel="00000000" w:rsidR="00000000" w:rsidRPr="00000000">
        <w:rPr>
          <w:rFonts w:ascii="Avenir" w:cs="Avenir" w:eastAsia="Avenir" w:hAnsi="Avenir"/>
          <w:color w:val="000000"/>
          <w:rtl w:val="0"/>
        </w:rPr>
        <w:t xml:space="preserve"> rest of the payment upon arrival, in cash or by bank deposit in full. Th</w:t>
      </w:r>
      <w:r w:rsidDel="00000000" w:rsidR="00000000" w:rsidRPr="00000000">
        <w:rPr>
          <w:rFonts w:ascii="Avenir" w:cs="Avenir" w:eastAsia="Avenir" w:hAnsi="Avenir"/>
          <w:rtl w:val="0"/>
        </w:rPr>
        <w:t xml:space="preserve">is financial contribution</w:t>
      </w:r>
      <w:r w:rsidDel="00000000" w:rsidR="00000000" w:rsidRPr="00000000">
        <w:rPr>
          <w:rFonts w:ascii="Avenir" w:cs="Avenir" w:eastAsia="Avenir" w:hAnsi="Avenir"/>
          <w:color w:val="000000"/>
          <w:rtl w:val="0"/>
        </w:rPr>
        <w:t xml:space="preserve"> does not include the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color w:val="000000"/>
          <w:rtl w:val="0"/>
        </w:rPr>
        <w:t xml:space="preserve">ETB and LAB expenses and transportation to La Esperanza.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color w:val="000000"/>
        </w:rPr>
      </w:pPr>
      <w:r w:rsidDel="00000000" w:rsidR="00000000" w:rsidRPr="00000000">
        <w:rPr>
          <w:rFonts w:ascii="Avenir" w:cs="Avenir" w:eastAsia="Avenir" w:hAnsi="Avenir"/>
          <w:color w:val="000000"/>
          <w:rtl w:val="0"/>
        </w:rPr>
        <w:t xml:space="preserve">Collaboration Fees are used </w:t>
      </w:r>
      <w:r w:rsidDel="00000000" w:rsidR="00000000" w:rsidRPr="00000000">
        <w:rPr>
          <w:rFonts w:ascii="Avenir" w:cs="Avenir" w:eastAsia="Avenir" w:hAnsi="Avenir"/>
          <w:rtl w:val="0"/>
        </w:rPr>
        <w:t xml:space="preserve">to</w:t>
      </w:r>
      <w:r w:rsidDel="00000000" w:rsidR="00000000" w:rsidRPr="00000000">
        <w:rPr>
          <w:rFonts w:ascii="Avenir" w:cs="Avenir" w:eastAsia="Avenir" w:hAnsi="Avenir"/>
          <w:color w:val="000000"/>
          <w:rtl w:val="0"/>
        </w:rPr>
        <w:t xml:space="preserve"> pay for the costs of the </w:t>
      </w:r>
      <w:r w:rsidDel="00000000" w:rsidR="00000000" w:rsidRPr="00000000">
        <w:rPr>
          <w:rFonts w:ascii="Avenir" w:cs="Avenir" w:eastAsia="Avenir" w:hAnsi="Avenir"/>
          <w:rtl w:val="0"/>
        </w:rPr>
        <w:t xml:space="preserve">Bridge House like</w:t>
      </w:r>
      <w:r w:rsidDel="00000000" w:rsidR="00000000" w:rsidRPr="00000000">
        <w:rPr>
          <w:rFonts w:ascii="Avenir" w:cs="Avenir" w:eastAsia="Avenir" w:hAnsi="Avenir"/>
          <w:color w:val="000000"/>
          <w:rtl w:val="0"/>
        </w:rPr>
        <w:t xml:space="preserve"> utilities (water, gas, </w:t>
      </w:r>
      <w:r w:rsidDel="00000000" w:rsidR="00000000" w:rsidRPr="00000000">
        <w:rPr>
          <w:rFonts w:ascii="Avenir" w:cs="Avenir" w:eastAsia="Avenir" w:hAnsi="Avenir"/>
          <w:rtl w:val="0"/>
        </w:rPr>
        <w:t xml:space="preserve">internet</w:t>
      </w:r>
      <w:r w:rsidDel="00000000" w:rsidR="00000000" w:rsidRPr="00000000">
        <w:rPr>
          <w:rFonts w:ascii="Avenir" w:cs="Avenir" w:eastAsia="Avenir" w:hAnsi="Avenir"/>
          <w:color w:val="000000"/>
          <w:rtl w:val="0"/>
        </w:rPr>
        <w:t xml:space="preserve">, electricity), food, tools and materials, maintenance, etc.</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color w:val="000000"/>
        </w:rPr>
      </w:pPr>
      <w:r w:rsidDel="00000000" w:rsidR="00000000" w:rsidRPr="00000000">
        <w:rPr>
          <w:rFonts w:ascii="Avenir" w:cs="Avenir" w:eastAsia="Avenir" w:hAnsi="Avenir"/>
          <w:rtl w:val="0"/>
        </w:rPr>
        <w:t xml:space="preserve">Any proceeds, after covering the cost of the Bridge House, go</w:t>
      </w:r>
      <w:r w:rsidDel="00000000" w:rsidR="00000000" w:rsidRPr="00000000">
        <w:rPr>
          <w:rFonts w:ascii="Avenir" w:cs="Avenir" w:eastAsia="Avenir" w:hAnsi="Avenir"/>
          <w:color w:val="000000"/>
          <w:rtl w:val="0"/>
        </w:rPr>
        <w:t xml:space="preserve"> to Inla Kesh </w:t>
      </w:r>
      <w:r w:rsidDel="00000000" w:rsidR="00000000" w:rsidRPr="00000000">
        <w:rPr>
          <w:rFonts w:ascii="Avenir" w:cs="Avenir" w:eastAsia="Avenir" w:hAnsi="Avenir"/>
          <w:rtl w:val="0"/>
        </w:rPr>
        <w:t xml:space="preserve">Community</w:t>
      </w: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74">
      <w:pPr>
        <w:spacing w:after="0" w:line="240" w:lineRule="auto"/>
        <w:ind w:left="0" w:firstLine="0"/>
        <w:rPr>
          <w:rFonts w:ascii="Avenir" w:cs="Avenir" w:eastAsia="Avenir" w:hAnsi="Aveni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venir" w:cs="Avenir" w:eastAsia="Avenir" w:hAnsi="Avenir"/>
          <w:b w:val="1"/>
          <w:color w:val="000000"/>
          <w:sz w:val="24"/>
          <w:szCs w:val="24"/>
        </w:rPr>
      </w:pPr>
      <w:r w:rsidDel="00000000" w:rsidR="00000000" w:rsidRPr="00000000">
        <w:rPr>
          <w:rFonts w:ascii="Avenir" w:cs="Avenir" w:eastAsia="Avenir" w:hAnsi="Avenir"/>
          <w:b w:val="1"/>
          <w:sz w:val="24"/>
          <w:szCs w:val="24"/>
          <w:rtl w:val="0"/>
        </w:rPr>
        <w:t xml:space="preserve">Resources</w:t>
      </w:r>
      <w:r w:rsidDel="00000000" w:rsidR="00000000" w:rsidRPr="00000000">
        <w:rPr>
          <w:rtl w:val="0"/>
        </w:rPr>
      </w:r>
    </w:p>
    <w:p w:rsidR="00000000" w:rsidDel="00000000" w:rsidP="00000000" w:rsidRDefault="00000000" w:rsidRPr="00000000" w14:paraId="00000076">
      <w:pPr>
        <w:spacing w:after="200" w:line="240" w:lineRule="auto"/>
        <w:ind w:left="360"/>
        <w:rPr>
          <w:rFonts w:ascii="Avenir" w:cs="Avenir" w:eastAsia="Avenir" w:hAnsi="Avenir"/>
        </w:rPr>
      </w:pPr>
      <w:r w:rsidDel="00000000" w:rsidR="00000000" w:rsidRPr="00000000">
        <w:rPr>
          <w:rFonts w:ascii="Avenir" w:cs="Avenir" w:eastAsia="Avenir" w:hAnsi="Avenir"/>
          <w:rtl w:val="0"/>
        </w:rPr>
        <w:t xml:space="preserve">Please check out the following resources:</w:t>
      </w:r>
    </w:p>
    <w:p w:rsidR="00000000" w:rsidDel="00000000" w:rsidP="00000000" w:rsidRDefault="00000000" w:rsidRPr="00000000" w14:paraId="00000077">
      <w:pPr>
        <w:spacing w:after="0" w:line="240" w:lineRule="auto"/>
        <w:ind w:left="360"/>
        <w:rPr>
          <w:rFonts w:ascii="Avenir" w:cs="Avenir" w:eastAsia="Avenir" w:hAnsi="Avenir"/>
        </w:rPr>
      </w:pPr>
      <w:hyperlink r:id="rId8">
        <w:r w:rsidDel="00000000" w:rsidR="00000000" w:rsidRPr="00000000">
          <w:rPr>
            <w:rFonts w:ascii="Avenir" w:cs="Avenir" w:eastAsia="Avenir" w:hAnsi="Avenir"/>
            <w:color w:val="1155cc"/>
            <w:u w:val="single"/>
            <w:rtl w:val="0"/>
          </w:rPr>
          <w:t xml:space="preserve">https://bridge-house.mystrikingly.com/</w:t>
        </w:r>
      </w:hyperlink>
      <w:r w:rsidDel="00000000" w:rsidR="00000000" w:rsidRPr="00000000">
        <w:rPr>
          <w:rtl w:val="0"/>
        </w:rPr>
      </w:r>
    </w:p>
    <w:p w:rsidR="00000000" w:rsidDel="00000000" w:rsidP="00000000" w:rsidRDefault="00000000" w:rsidRPr="00000000" w14:paraId="00000078">
      <w:pPr>
        <w:spacing w:after="0" w:line="240" w:lineRule="auto"/>
        <w:ind w:left="360"/>
        <w:rPr>
          <w:rFonts w:ascii="Avenir" w:cs="Avenir" w:eastAsia="Avenir" w:hAnsi="Avenir"/>
        </w:rPr>
      </w:pPr>
      <w:hyperlink r:id="rId9">
        <w:r w:rsidDel="00000000" w:rsidR="00000000" w:rsidRPr="00000000">
          <w:rPr>
            <w:rFonts w:ascii="Avenir" w:cs="Avenir" w:eastAsia="Avenir" w:hAnsi="Avenir"/>
            <w:rtl w:val="0"/>
          </w:rPr>
          <w:t xml:space="preserve">https://gameworldtheory.mystrikingly.com</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79">
      <w:pPr>
        <w:spacing w:after="0" w:line="240" w:lineRule="auto"/>
        <w:ind w:left="360" w:hanging="360"/>
        <w:rPr>
          <w:rFonts w:ascii="Avenir" w:cs="Avenir" w:eastAsia="Avenir" w:hAnsi="Avenir"/>
          <w:color w:val="000000"/>
        </w:rPr>
      </w:pPr>
      <w:hyperlink r:id="rId10">
        <w:r w:rsidDel="00000000" w:rsidR="00000000" w:rsidRPr="00000000">
          <w:rPr>
            <w:rFonts w:ascii="Avenir" w:cs="Avenir" w:eastAsia="Avenir" w:hAnsi="Avenir"/>
            <w:color w:val="1155cc"/>
            <w:u w:val="single"/>
            <w:rtl w:val="0"/>
          </w:rPr>
          <w:t xml:space="preserve">https://torustechnology.mystrikingly.com/</w:t>
        </w:r>
      </w:hyperlink>
      <w:r w:rsidDel="00000000" w:rsidR="00000000" w:rsidRPr="00000000">
        <w:rPr>
          <w:rtl w:val="0"/>
        </w:rPr>
      </w:r>
    </w:p>
    <w:p w:rsidR="00000000" w:rsidDel="00000000" w:rsidP="00000000" w:rsidRDefault="00000000" w:rsidRPr="00000000" w14:paraId="0000007A">
      <w:pPr>
        <w:spacing w:after="0" w:line="240" w:lineRule="auto"/>
        <w:ind w:left="360" w:hanging="360"/>
        <w:rPr>
          <w:rFonts w:ascii="Avenir" w:cs="Avenir" w:eastAsia="Avenir" w:hAnsi="Avenir"/>
          <w:b w:val="1"/>
          <w:color w:val="000000"/>
        </w:rPr>
      </w:pPr>
      <w:r w:rsidDel="00000000" w:rsidR="00000000" w:rsidRPr="00000000">
        <w:rPr>
          <w:rtl w:val="0"/>
        </w:rPr>
      </w:r>
    </w:p>
    <w:p w:rsidR="00000000" w:rsidDel="00000000" w:rsidP="00000000" w:rsidRDefault="00000000" w:rsidRPr="00000000" w14:paraId="0000007B">
      <w:pPr>
        <w:spacing w:after="0" w:line="240" w:lineRule="auto"/>
        <w:ind w:left="360" w:hanging="360"/>
        <w:rPr>
          <w:rFonts w:ascii="Avenir" w:cs="Avenir" w:eastAsia="Avenir" w:hAnsi="Avenir"/>
          <w:b w:val="1"/>
          <w:color w:val="000000"/>
        </w:rPr>
      </w:pPr>
      <w:r w:rsidDel="00000000" w:rsidR="00000000" w:rsidRPr="00000000">
        <w:rPr>
          <w:rtl w:val="0"/>
        </w:rPr>
      </w:r>
    </w:p>
    <w:p w:rsidR="00000000" w:rsidDel="00000000" w:rsidP="00000000" w:rsidRDefault="00000000" w:rsidRPr="00000000" w14:paraId="0000007C">
      <w:pPr>
        <w:spacing w:after="0" w:line="240" w:lineRule="auto"/>
        <w:ind w:left="360" w:hanging="360"/>
        <w:rPr>
          <w:rFonts w:ascii="Avenir" w:cs="Avenir" w:eastAsia="Avenir" w:hAnsi="Avenir"/>
          <w:color w:val="000000"/>
        </w:rPr>
      </w:pPr>
      <w:r w:rsidDel="00000000" w:rsidR="00000000" w:rsidRPr="00000000">
        <w:rPr>
          <w:rtl w:val="0"/>
        </w:rPr>
      </w:r>
    </w:p>
    <w:p w:rsidR="00000000" w:rsidDel="00000000" w:rsidP="00000000" w:rsidRDefault="00000000" w:rsidRPr="00000000" w14:paraId="0000007D">
      <w:pPr>
        <w:spacing w:after="0" w:line="240" w:lineRule="auto"/>
        <w:ind w:left="360" w:hanging="360"/>
        <w:rPr>
          <w:rFonts w:ascii="Avenir" w:cs="Avenir" w:eastAsia="Avenir" w:hAnsi="Avenir"/>
        </w:rPr>
      </w:pPr>
      <w:r w:rsidDel="00000000" w:rsidR="00000000" w:rsidRPr="00000000">
        <w:rPr>
          <w:rFonts w:ascii="Avenir" w:cs="Avenir" w:eastAsia="Avenir" w:hAnsi="Avenir"/>
        </w:rPr>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923925" cy="107696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23925" cy="1076960"/>
                    </a:xfrm>
                    <a:prstGeom prst="rect"/>
                    <a:ln/>
                  </pic:spPr>
                </pic:pic>
              </a:graphicData>
            </a:graphic>
          </wp:anchor>
        </w:drawing>
      </w:r>
      <w:r w:rsidDel="00000000" w:rsidR="00000000" w:rsidRPr="00000000">
        <w:rPr>
          <w:rtl w:val="0"/>
        </w:rPr>
      </w:r>
    </w:p>
    <w:sectPr>
      <w:foot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C5788B"/>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character" w:styleId="Hipervnculo">
    <w:name w:val="Hyperlink"/>
    <w:basedOn w:val="Fuentedeprrafopredeter"/>
    <w:uiPriority w:val="99"/>
    <w:unhideWhenUsed w:val="1"/>
    <w:rsid w:val="00C5788B"/>
    <w:rPr>
      <w:color w:val="0000ff"/>
      <w:u w:val="single"/>
    </w:rPr>
  </w:style>
  <w:style w:type="paragraph" w:styleId="Prrafodelista">
    <w:name w:val="List Paragraph"/>
    <w:basedOn w:val="Normal"/>
    <w:uiPriority w:val="34"/>
    <w:qFormat w:val="1"/>
    <w:rsid w:val="007A16A7"/>
    <w:pPr>
      <w:ind w:left="720"/>
      <w:contextualSpacing w:val="1"/>
    </w:pPr>
  </w:style>
  <w:style w:type="character" w:styleId="Mencinsinresolver">
    <w:name w:val="Unresolved Mention"/>
    <w:basedOn w:val="Fuentedeprrafopredeter"/>
    <w:uiPriority w:val="99"/>
    <w:semiHidden w:val="1"/>
    <w:unhideWhenUsed w:val="1"/>
    <w:rsid w:val="004764FD"/>
    <w:rPr>
      <w:color w:val="605e5c"/>
      <w:shd w:color="auto" w:fill="e1dfdd" w:val="clear"/>
    </w:rPr>
  </w:style>
  <w:style w:type="paragraph" w:styleId="Encabezado">
    <w:name w:val="header"/>
    <w:basedOn w:val="Normal"/>
    <w:link w:val="EncabezadoCar"/>
    <w:uiPriority w:val="99"/>
    <w:unhideWhenUsed w:val="1"/>
    <w:rsid w:val="00C8458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84582"/>
  </w:style>
  <w:style w:type="paragraph" w:styleId="Piedepgina">
    <w:name w:val="footer"/>
    <w:basedOn w:val="Normal"/>
    <w:link w:val="PiedepginaCar"/>
    <w:uiPriority w:val="99"/>
    <w:unhideWhenUsed w:val="1"/>
    <w:rsid w:val="00C8458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8458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torustechnology.mystrikingly.com/" TargetMode="External"/><Relationship Id="rId12" Type="http://schemas.openxmlformats.org/officeDocument/2006/relationships/footer" Target="footer1.xml"/><Relationship Id="rId9" Type="http://schemas.openxmlformats.org/officeDocument/2006/relationships/hyperlink" Target="https://gameworldtheory.mystrikingl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bridge-house.mystrikingl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cs01YIkglsZriLvz2xJX9hSCpA==">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2024-03-12T16:36:00Z</dcterms:created>
  <dc:creator>monika Hösterey</dc:creator>
</cp:coreProperties>
</file>